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DF41F" w14:textId="77777777" w:rsidR="00CA07DA" w:rsidRDefault="00CA07DA" w:rsidP="00CA07DA">
      <w:pPr>
        <w:spacing w:line="56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</w:p>
    <w:p w14:paraId="6312D85C" w14:textId="77777777" w:rsidR="00F971AA" w:rsidRDefault="00CA07DA" w:rsidP="00F971AA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2020年淮安市纪委监委公开遴选工作人员核减和核增计划</w:t>
      </w:r>
    </w:p>
    <w:p w14:paraId="192D0363" w14:textId="0AE73617" w:rsidR="00CA07DA" w:rsidRDefault="00F971AA" w:rsidP="00F971AA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职位简介表</w:t>
      </w:r>
    </w:p>
    <w:tbl>
      <w:tblPr>
        <w:tblpPr w:leftFromText="180" w:rightFromText="180" w:vertAnchor="text" w:horzAnchor="page" w:tblpX="1435" w:tblpY="759"/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4"/>
        <w:gridCol w:w="1124"/>
        <w:gridCol w:w="585"/>
        <w:gridCol w:w="1336"/>
        <w:gridCol w:w="698"/>
        <w:gridCol w:w="824"/>
        <w:gridCol w:w="513"/>
        <w:gridCol w:w="647"/>
        <w:gridCol w:w="659"/>
        <w:gridCol w:w="657"/>
        <w:gridCol w:w="4481"/>
        <w:gridCol w:w="976"/>
        <w:gridCol w:w="966"/>
      </w:tblGrid>
      <w:tr w:rsidR="00CA07DA" w14:paraId="4C36621E" w14:textId="77777777" w:rsidTr="004444B5">
        <w:trPr>
          <w:trHeight w:val="472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7A336" w14:textId="77777777" w:rsidR="00CA07DA" w:rsidRDefault="00CA07DA" w:rsidP="004444B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D3BF0" w14:textId="77777777" w:rsidR="00CA07DA" w:rsidRDefault="00CA07DA" w:rsidP="004444B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单位名称</w:t>
            </w:r>
          </w:p>
        </w:tc>
        <w:tc>
          <w:tcPr>
            <w:tcW w:w="3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140A0" w14:textId="77777777" w:rsidR="00CA07DA" w:rsidRDefault="00CA07DA" w:rsidP="004444B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职位情况</w:t>
            </w:r>
          </w:p>
        </w:tc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91D2D" w14:textId="77777777" w:rsidR="00CA07DA" w:rsidRDefault="00CA07DA" w:rsidP="004444B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font41"/>
                <w:rFonts w:hint="default"/>
                <w:lang w:bidi="ar"/>
              </w:rPr>
              <w:t>职位代码</w:t>
            </w:r>
          </w:p>
        </w:tc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14C7F" w14:textId="77777777" w:rsidR="00CA07DA" w:rsidRDefault="00CA07DA" w:rsidP="004444B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开考比例</w:t>
            </w:r>
          </w:p>
        </w:tc>
        <w:tc>
          <w:tcPr>
            <w:tcW w:w="5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80756F" w14:textId="77777777" w:rsidR="00CA07DA" w:rsidRDefault="00CA07DA" w:rsidP="004444B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人选条件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A26003C" w14:textId="77777777" w:rsidR="00CA07DA" w:rsidRDefault="00CA07DA" w:rsidP="004444B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核减（增）前招考</w:t>
            </w:r>
          </w:p>
          <w:p w14:paraId="4EE3E0A0" w14:textId="77777777" w:rsidR="00CA07DA" w:rsidRDefault="00CA07DA" w:rsidP="004444B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人数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172D4A5F" w14:textId="77777777" w:rsidR="00CA07DA" w:rsidRDefault="00CA07DA" w:rsidP="004444B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核减（增）后招考</w:t>
            </w:r>
          </w:p>
          <w:p w14:paraId="3F8AD5BC" w14:textId="77777777" w:rsidR="00CA07DA" w:rsidRDefault="00CA07DA" w:rsidP="004444B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人数</w:t>
            </w:r>
          </w:p>
        </w:tc>
      </w:tr>
      <w:tr w:rsidR="00CA07DA" w14:paraId="1F7E5414" w14:textId="77777777" w:rsidTr="004444B5">
        <w:trPr>
          <w:trHeight w:val="664"/>
        </w:trPr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EE40D" w14:textId="77777777" w:rsidR="00CA07DA" w:rsidRDefault="00CA07DA" w:rsidP="004444B5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FA7AF" w14:textId="77777777" w:rsidR="00CA07DA" w:rsidRDefault="00CA07DA" w:rsidP="004444B5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B099B3" w14:textId="77777777" w:rsidR="00CA07DA" w:rsidRDefault="00CA07DA" w:rsidP="004444B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职位名称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05398D" w14:textId="77777777" w:rsidR="00CA07DA" w:rsidRDefault="00CA07DA" w:rsidP="004444B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职位简介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7DA1AC" w14:textId="77777777" w:rsidR="00CA07DA" w:rsidRDefault="00CA07DA" w:rsidP="004444B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职位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br/>
              <w:t>性质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B04051" w14:textId="77777777" w:rsidR="00CA07DA" w:rsidRDefault="00CA07DA" w:rsidP="004444B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职务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br/>
              <w:t>层次</w:t>
            </w:r>
          </w:p>
        </w:tc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02E6D" w14:textId="77777777" w:rsidR="00CA07DA" w:rsidRDefault="00CA07DA" w:rsidP="004444B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204FA" w14:textId="77777777" w:rsidR="00CA07DA" w:rsidRDefault="00CA07DA" w:rsidP="004444B5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5F4E9" w14:textId="77777777" w:rsidR="00CA07DA" w:rsidRDefault="00CA07DA" w:rsidP="004444B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Style w:val="font41"/>
                <w:rFonts w:hint="default"/>
                <w:lang w:bidi="ar"/>
              </w:rPr>
              <w:t>学</w:t>
            </w:r>
            <w:r>
              <w:rPr>
                <w:rStyle w:val="font01"/>
                <w:rFonts w:eastAsia="黑体"/>
                <w:lang w:bidi="ar"/>
              </w:rPr>
              <w:t xml:space="preserve"> </w:t>
            </w:r>
            <w:r>
              <w:rPr>
                <w:rStyle w:val="font41"/>
                <w:rFonts w:hint="default"/>
                <w:lang w:bidi="ar"/>
              </w:rPr>
              <w:t>历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185DB" w14:textId="77777777" w:rsidR="00CA07DA" w:rsidRDefault="00CA07DA" w:rsidP="004444B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 xml:space="preserve">专 业 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E8FC07" w14:textId="77777777" w:rsidR="00CA07DA" w:rsidRDefault="00CA07DA" w:rsidP="004444B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其    他</w:t>
            </w:r>
          </w:p>
        </w:tc>
        <w:tc>
          <w:tcPr>
            <w:tcW w:w="9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194761" w14:textId="77777777" w:rsidR="00CA07DA" w:rsidRDefault="00CA07DA" w:rsidP="004444B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D3F582" w14:textId="77777777" w:rsidR="00CA07DA" w:rsidRDefault="00CA07DA" w:rsidP="004444B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CA07DA" w14:paraId="08DD21B3" w14:textId="77777777" w:rsidTr="004444B5">
        <w:trPr>
          <w:trHeight w:val="233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C414E" w14:textId="77777777" w:rsidR="00CA07DA" w:rsidRDefault="00CA07DA" w:rsidP="004444B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23675" w14:textId="77777777" w:rsidR="00CA07DA" w:rsidRDefault="00CA07DA" w:rsidP="004444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市纪委监委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020A4" w14:textId="77777777" w:rsidR="00CA07DA" w:rsidRDefault="00CA07DA" w:rsidP="004444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工作人员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0EA0D" w14:textId="77777777" w:rsidR="00CA07DA" w:rsidRDefault="00CA07DA" w:rsidP="004444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审查调查工作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FD096" w14:textId="77777777" w:rsidR="00CA07DA" w:rsidRDefault="00CA07DA" w:rsidP="004444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公务员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1D87E" w14:textId="77777777" w:rsidR="00CA07DA" w:rsidRDefault="00CA07DA" w:rsidP="004444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乡科级正职</w:t>
            </w:r>
          </w:p>
        </w:tc>
        <w:tc>
          <w:tcPr>
            <w:tcW w:w="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B36FC" w14:textId="77777777" w:rsidR="00CA07DA" w:rsidRDefault="00CA07DA" w:rsidP="004444B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01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939E3" w14:textId="77777777" w:rsidR="00CA07DA" w:rsidRDefault="00CA07DA" w:rsidP="004444B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E9939" w14:textId="77777777" w:rsidR="00CA07DA" w:rsidRDefault="00CA07DA" w:rsidP="004444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8FECB" w14:textId="77777777" w:rsidR="00CA07DA" w:rsidRDefault="00CA07DA" w:rsidP="004444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33787A" w14:textId="77777777" w:rsidR="00CA07DA" w:rsidRDefault="00CA07DA" w:rsidP="004444B5"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中共党员，现任乡科级正职或一、二级主任科员职级，年龄在40周岁以下（1980年1月1日以后出生）。具备以下三类工作经历之一：①具有在市、县级纪检监察（含巡察）监督检查、审查调查、案件审理部门，从事监督检查或违纪违法案件查办工作经历，且累计满2年；②具有在市、县级法院刑事审判部门从事职务犯罪案件审判工作经历，或在检察院从事职务犯罪案件侦办、公诉工作经历，或在公安部门从事侦查工作经历，且累计满2年；③具有在市、县级财政部门从事财政业务工作经历，或在审计部门从事审计业务工作经历，或在税务部门从事税务稽查工作经历，且累计满2年。具有以上三类工作经历中多段工作经历的，可累计计算工作年限。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A1CC24" w14:textId="77777777" w:rsidR="00CA07DA" w:rsidRDefault="00CA07DA" w:rsidP="004444B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21699A" w14:textId="77777777" w:rsidR="00CA07DA" w:rsidRDefault="00CA07DA" w:rsidP="004444B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>1</w:t>
            </w:r>
          </w:p>
        </w:tc>
      </w:tr>
      <w:tr w:rsidR="00CA07DA" w14:paraId="75DA522C" w14:textId="77777777" w:rsidTr="004444B5">
        <w:trPr>
          <w:trHeight w:val="235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280F5" w14:textId="77777777" w:rsidR="00CA07DA" w:rsidRDefault="00CA07DA" w:rsidP="004444B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A01EF" w14:textId="77777777" w:rsidR="00CA07DA" w:rsidRDefault="00CA07DA" w:rsidP="004444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市纪委监委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8F9E1" w14:textId="77777777" w:rsidR="00CA07DA" w:rsidRDefault="00CA07DA" w:rsidP="004444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工作人员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6EE3B" w14:textId="77777777" w:rsidR="00CA07DA" w:rsidRDefault="00CA07DA" w:rsidP="004444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审查调查工作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DF779" w14:textId="77777777" w:rsidR="00CA07DA" w:rsidRDefault="00CA07DA" w:rsidP="004444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公务员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B8C9D" w14:textId="77777777" w:rsidR="00CA07DA" w:rsidRDefault="00CA07DA" w:rsidP="004444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一级科员</w:t>
            </w:r>
          </w:p>
        </w:tc>
        <w:tc>
          <w:tcPr>
            <w:tcW w:w="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E2A98" w14:textId="77777777" w:rsidR="00CA07DA" w:rsidRDefault="00CA07DA" w:rsidP="004444B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04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4DA11" w14:textId="77777777" w:rsidR="00CA07DA" w:rsidRDefault="00CA07DA" w:rsidP="004444B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E97A4" w14:textId="77777777" w:rsidR="00CA07DA" w:rsidRDefault="00CA07DA" w:rsidP="004444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C43C6" w14:textId="77777777" w:rsidR="00CA07DA" w:rsidRDefault="00CA07DA" w:rsidP="004444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40CA90" w14:textId="77777777" w:rsidR="00CA07DA" w:rsidRDefault="00CA07DA" w:rsidP="004444B5"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中共党员，年龄在38周岁以下（1982年1月1日以后出生）。具备以下三类工作经历之一：①具有在市、县级纪检监察（含巡察）监督检查、审查调查、案件审理部门，从事监督检查或违纪违法案件查办工作经历，且累计满2年；②具有在市、县级法院刑事审判部门从事职务犯罪案件审判工作经历，或在检察院从事职务犯罪案件侦办、公诉工作经历，或在公安部门从事侦查工作经历，且累计满2年；③具有在市、县级财政部门从事财政业务工作经历，或在审计部门从事审计业务工作经历，或在税务部门从事税务稽查工作经历，且累计满2年。具有以上三类工作经历中多段工作经历的，可累计计算工作年限。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A7C2AB" w14:textId="77777777" w:rsidR="00CA07DA" w:rsidRDefault="00CA07DA" w:rsidP="004444B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E3D11F" w14:textId="77777777" w:rsidR="00CA07DA" w:rsidRDefault="00CA07DA" w:rsidP="004444B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>13</w:t>
            </w:r>
          </w:p>
        </w:tc>
      </w:tr>
    </w:tbl>
    <w:p w14:paraId="266843F3" w14:textId="6503309D" w:rsidR="00836251" w:rsidRDefault="00836251">
      <w:pPr>
        <w:rPr>
          <w:rFonts w:hint="eastAsia"/>
        </w:rPr>
      </w:pPr>
    </w:p>
    <w:sectPr w:rsidR="00836251" w:rsidSect="00F971AA">
      <w:pgSz w:w="16838" w:h="11906" w:orient="landscape"/>
      <w:pgMar w:top="1588" w:right="1387" w:bottom="147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5922A3" w14:textId="77777777" w:rsidR="008F7503" w:rsidRDefault="008F7503" w:rsidP="00CA07DA">
      <w:r>
        <w:separator/>
      </w:r>
    </w:p>
  </w:endnote>
  <w:endnote w:type="continuationSeparator" w:id="0">
    <w:p w14:paraId="0E4D5B59" w14:textId="77777777" w:rsidR="008F7503" w:rsidRDefault="008F7503" w:rsidP="00CA0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D9D2FF" w14:textId="77777777" w:rsidR="008F7503" w:rsidRDefault="008F7503" w:rsidP="00CA07DA">
      <w:r>
        <w:separator/>
      </w:r>
    </w:p>
  </w:footnote>
  <w:footnote w:type="continuationSeparator" w:id="0">
    <w:p w14:paraId="32244018" w14:textId="77777777" w:rsidR="008F7503" w:rsidRDefault="008F7503" w:rsidP="00CA0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534"/>
    <w:rsid w:val="00036534"/>
    <w:rsid w:val="00460BC7"/>
    <w:rsid w:val="006A2D72"/>
    <w:rsid w:val="00836251"/>
    <w:rsid w:val="008F6306"/>
    <w:rsid w:val="008F7503"/>
    <w:rsid w:val="00CA07DA"/>
    <w:rsid w:val="00D84470"/>
    <w:rsid w:val="00F9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0B6A29"/>
  <w15:chartTrackingRefBased/>
  <w15:docId w15:val="{121C3FDE-EA10-4592-97DB-1D3C88875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7D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470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44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07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07DA"/>
    <w:rPr>
      <w:sz w:val="18"/>
      <w:szCs w:val="18"/>
    </w:rPr>
  </w:style>
  <w:style w:type="character" w:customStyle="1" w:styleId="font41">
    <w:name w:val="font41"/>
    <w:basedOn w:val="a0"/>
    <w:rsid w:val="00CA07DA"/>
    <w:rPr>
      <w:rFonts w:ascii="黑体" w:eastAsia="黑体" w:hAnsi="宋体" w:cs="黑体" w:hint="eastAsia"/>
      <w:i w:val="0"/>
      <w:color w:val="000000"/>
      <w:sz w:val="22"/>
      <w:szCs w:val="22"/>
      <w:u w:val="none"/>
    </w:rPr>
  </w:style>
  <w:style w:type="character" w:customStyle="1" w:styleId="font01">
    <w:name w:val="font01"/>
    <w:basedOn w:val="a0"/>
    <w:rsid w:val="00CA07DA"/>
    <w:rPr>
      <w:rFonts w:ascii="Arial" w:hAnsi="Arial" w:cs="Arial"/>
      <w:i w:val="0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845997673@qq.com</dc:creator>
  <cp:keywords/>
  <dc:description/>
  <cp:lastModifiedBy>845997673@qq.com</cp:lastModifiedBy>
  <cp:revision>3</cp:revision>
  <dcterms:created xsi:type="dcterms:W3CDTF">2020-12-01T01:24:00Z</dcterms:created>
  <dcterms:modified xsi:type="dcterms:W3CDTF">2020-12-01T01:27:00Z</dcterms:modified>
</cp:coreProperties>
</file>